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EC" w:rsidRPr="00F67E77" w:rsidRDefault="004D01EC" w:rsidP="00934CAB">
      <w:pPr>
        <w:shd w:val="clear" w:color="auto" w:fill="FFFFFF"/>
        <w:jc w:val="both"/>
        <w:rPr>
          <w:bCs/>
          <w:u w:val="single"/>
        </w:rPr>
      </w:pPr>
    </w:p>
    <w:tbl>
      <w:tblPr>
        <w:tblW w:w="955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405"/>
        <w:gridCol w:w="567"/>
        <w:gridCol w:w="820"/>
        <w:gridCol w:w="683"/>
        <w:gridCol w:w="1080"/>
      </w:tblGrid>
      <w:tr w:rsidR="009365BE" w:rsidRPr="00F67E77" w:rsidTr="009365BE">
        <w:trPr>
          <w:trHeight w:val="37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4BB" w:rsidRPr="00211099" w:rsidRDefault="00D114BB" w:rsidP="00D114BB">
            <w:pPr>
              <w:shd w:val="clear" w:color="auto" w:fill="FFFFFF"/>
              <w:jc w:val="right"/>
              <w:rPr>
                <w:b/>
                <w:bCs/>
                <w:u w:val="single"/>
              </w:rPr>
            </w:pPr>
            <w:bookmarkStart w:id="0" w:name="RANGE!A1:F41"/>
            <w:r w:rsidRPr="00211099">
              <w:rPr>
                <w:b/>
                <w:bCs/>
                <w:u w:val="single"/>
              </w:rPr>
              <w:t>ПРИЛОЖЕНИЕ № 2</w:t>
            </w:r>
          </w:p>
          <w:p w:rsidR="00D114BB" w:rsidRPr="00211099" w:rsidRDefault="00D114BB" w:rsidP="0093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365BE" w:rsidRPr="00211099" w:rsidRDefault="00F67E77" w:rsidP="0093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1099">
              <w:rPr>
                <w:b/>
                <w:bCs/>
                <w:color w:val="000000"/>
                <w:sz w:val="28"/>
                <w:szCs w:val="28"/>
              </w:rPr>
              <w:t>КОЛИЧЕСТВЕНА СМЕТКА</w:t>
            </w:r>
            <w:r w:rsidR="009365BE" w:rsidRPr="0021109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211099" w:rsidRDefault="009365BE" w:rsidP="009365BE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166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 xml:space="preserve"> на  Строително - ремонтни дейности „Текущ ремонт в сградата на Съдебна палата – гр.София /боядисване с латекс, възстановяване на подови настилки и </w:t>
            </w:r>
            <w:bookmarkStart w:id="1" w:name="_GoBack"/>
            <w:bookmarkEnd w:id="1"/>
            <w:r w:rsidRPr="00F67E77">
              <w:rPr>
                <w:b/>
                <w:bCs/>
                <w:color w:val="000000"/>
                <w:sz w:val="22"/>
                <w:szCs w:val="22"/>
              </w:rPr>
              <w:t xml:space="preserve">облицовки, подмяна </w:t>
            </w:r>
            <w:proofErr w:type="spellStart"/>
            <w:r w:rsidRPr="00F67E77">
              <w:rPr>
                <w:b/>
                <w:bCs/>
                <w:color w:val="000000"/>
                <w:sz w:val="22"/>
                <w:szCs w:val="22"/>
              </w:rPr>
              <w:t>растерен</w:t>
            </w:r>
            <w:proofErr w:type="spellEnd"/>
            <w:r w:rsidRPr="00F67E77">
              <w:rPr>
                <w:b/>
                <w:bCs/>
                <w:color w:val="000000"/>
                <w:sz w:val="22"/>
                <w:szCs w:val="22"/>
              </w:rPr>
              <w:t xml:space="preserve"> окачен таван, ремонт на </w:t>
            </w:r>
            <w:proofErr w:type="spellStart"/>
            <w:r w:rsidRPr="00F67E77">
              <w:rPr>
                <w:b/>
                <w:bCs/>
                <w:color w:val="000000"/>
                <w:sz w:val="22"/>
                <w:szCs w:val="22"/>
              </w:rPr>
              <w:t>ВиК</w:t>
            </w:r>
            <w:proofErr w:type="spellEnd"/>
            <w:r w:rsidRPr="00F67E77">
              <w:rPr>
                <w:b/>
                <w:bCs/>
                <w:color w:val="000000"/>
                <w:sz w:val="22"/>
                <w:szCs w:val="22"/>
              </w:rPr>
              <w:t xml:space="preserve"> и др./“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31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315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</w:rPr>
            </w:pPr>
            <w:r w:rsidRPr="00F67E77">
              <w:rPr>
                <w:b/>
                <w:bCs/>
                <w:color w:val="000000"/>
              </w:rPr>
              <w:t>Възложител: Апелативен съд - София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66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Вид СМР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ед.м.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67E77">
              <w:rPr>
                <w:b/>
                <w:bCs/>
                <w:color w:val="000000"/>
                <w:sz w:val="20"/>
                <w:szCs w:val="20"/>
              </w:rPr>
              <w:t>Колич</w:t>
            </w:r>
            <w:proofErr w:type="spellEnd"/>
            <w:r w:rsidRPr="00F67E77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Ед. Цена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Стойност без ДДС</w:t>
            </w:r>
          </w:p>
        </w:tc>
      </w:tr>
      <w:tr w:rsidR="009365BE" w:rsidRPr="00F67E77" w:rsidTr="009365BE">
        <w:trPr>
          <w:trHeight w:val="27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Възстановяване на подови настилки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Ревизия, доставка и подмяна на отлепена или спукана плочка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гранигогрес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10/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10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см./ цвят опал/, вкл.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Ревизия, доставка и подмяна на отлепена или спукана плочка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гранигогрес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 10/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10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см./цвят черен/, вкл.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Ревизия, доставка и подмяна на отлепена или спукана плочка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гранигогрес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 10/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10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см./цвят сив/, вкл.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Ревизия, доставка и подмяна на отлепена или спукана плочка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гранигогрес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 30/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30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см. /цвят опал/, вкл.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C0553E" w:rsidP="00C0553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Ревизия, доставка и подмяна на отлепена или спукана плочка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гранигогрес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 20/40 см. /цвят опал/, вкл.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C0553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Ревизия, доставка и подмяна на отлепени или спукани декоративни ъглови елементи от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гранигогрес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 на стенната облицовка, вкл.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Санитарни възли /за граждани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Демонтаж на подови плочки / 20/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20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/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Възстановяване на подови плочки  / 20/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20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/ включително направа на легло за лепило и фугиране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Почистване и подмяна на подови сифони ф50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Подмяна  канализационни ПВЦ тръби ф50,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фкл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фитинги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</w:t>
            </w:r>
            <w:r w:rsidRPr="00F67E7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Демонтаж, доставка и монтаж на пана 60/60см за окачен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растерен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таван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Възстановяване на куфари вертикални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щрангове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от влагоустойчив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гипсокартон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6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Доставка и монтаж на ревизионни вратички вертикални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щрангове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бр.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Доставка и монтаж фаянсови плочки 20/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20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/цвят сив/ по куфари от влагоустойчив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гипсокартон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вертикални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щрангове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 xml:space="preserve">Остъргване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подкожушена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латексова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боя стени /между окачен таван и стенна облицовка/, грундиране с 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дълбокопроникващ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 xml:space="preserve"> грунд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9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Двукратно боядисване стени с латекс цвят бял, включително частични корекции и подготовка на основата за боя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III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Почистване и извозване на строителни отпадъци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Почистване на строителната площадка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ч.</w:t>
            </w:r>
            <w:proofErr w:type="spellStart"/>
            <w:r w:rsidRPr="00F67E77">
              <w:rPr>
                <w:color w:val="000000"/>
                <w:sz w:val="22"/>
                <w:szCs w:val="22"/>
              </w:rPr>
              <w:t>ч</w:t>
            </w:r>
            <w:proofErr w:type="spellEnd"/>
            <w:r w:rsidRPr="00F67E7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6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Натоварване и извозване на строителните отпадъци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м</w:t>
            </w:r>
            <w:r w:rsidRPr="00F67E77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color w:val="000000"/>
                <w:sz w:val="22"/>
                <w:szCs w:val="22"/>
              </w:rPr>
            </w:pPr>
            <w:r w:rsidRPr="00F67E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365BE" w:rsidRPr="00F67E77" w:rsidTr="009365BE">
        <w:trPr>
          <w:trHeight w:val="285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Обща стойност без ДДС: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9365BE" w:rsidRPr="00F67E77" w:rsidTr="009365BE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20% ДДС: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5BE" w:rsidRPr="00F67E77" w:rsidRDefault="009365BE" w:rsidP="009365B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>Обща стойност на ремонтните работи с включен ДДС: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jc w:val="center"/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67E7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365BE" w:rsidRPr="00F67E77" w:rsidTr="009365B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67E77">
              <w:rPr>
                <w:b/>
                <w:bCs/>
                <w:color w:val="000000"/>
                <w:sz w:val="20"/>
                <w:szCs w:val="20"/>
              </w:rPr>
              <w:t xml:space="preserve">Забележка: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51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 xml:space="preserve"> - Всички изпълнени количества ще се измерват и  доказват преди актуването им;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  <w:tr w:rsidR="009365BE" w:rsidRPr="00F67E77" w:rsidTr="009365BE">
        <w:trPr>
          <w:trHeight w:val="15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  <w:r w:rsidRPr="00F67E77">
              <w:rPr>
                <w:color w:val="000000"/>
                <w:sz w:val="20"/>
                <w:szCs w:val="20"/>
              </w:rPr>
              <w:t xml:space="preserve"> - Възложителят ще разплаща ежемесечно действително извършените СМР, след подписването на констативен протокол за приемане на работата, одобрение на отчетите за изпълнените СМР, акт </w:t>
            </w:r>
            <w:proofErr w:type="spellStart"/>
            <w:r w:rsidRPr="00F67E77">
              <w:rPr>
                <w:color w:val="000000"/>
                <w:sz w:val="20"/>
                <w:szCs w:val="20"/>
              </w:rPr>
              <w:t>обр</w:t>
            </w:r>
            <w:proofErr w:type="spellEnd"/>
            <w:r w:rsidRPr="00F67E77">
              <w:rPr>
                <w:color w:val="000000"/>
                <w:sz w:val="20"/>
                <w:szCs w:val="20"/>
              </w:rPr>
              <w:t>. 19, представяне на необходимите сертификати и др. документи доказващи произхода и качеството на вложените материали и представянето на фактура от Изпълнителя.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5BE" w:rsidRPr="00F67E77" w:rsidRDefault="009365BE" w:rsidP="009365B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405D5" w:rsidRPr="00F67E77" w:rsidRDefault="00A405D5" w:rsidP="00770975">
      <w:pPr>
        <w:shd w:val="clear" w:color="auto" w:fill="FFFFFF"/>
        <w:jc w:val="center"/>
        <w:rPr>
          <w:b/>
          <w:bCs/>
        </w:rPr>
      </w:pPr>
    </w:p>
    <w:p w:rsidR="009365BE" w:rsidRPr="00F67E77" w:rsidRDefault="009365BE" w:rsidP="00770975">
      <w:pPr>
        <w:shd w:val="clear" w:color="auto" w:fill="FFFFFF"/>
        <w:jc w:val="center"/>
        <w:rPr>
          <w:b/>
          <w:bCs/>
        </w:rPr>
      </w:pPr>
    </w:p>
    <w:sectPr w:rsidR="009365BE" w:rsidRPr="00F67E77" w:rsidSect="00D117FA">
      <w:pgSz w:w="11906" w:h="16838"/>
      <w:pgMar w:top="1080" w:right="1016" w:bottom="14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1CA"/>
    <w:multiLevelType w:val="hybridMultilevel"/>
    <w:tmpl w:val="30186382"/>
    <w:lvl w:ilvl="0" w:tplc="6FDEF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C368B"/>
    <w:multiLevelType w:val="hybridMultilevel"/>
    <w:tmpl w:val="D074A3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B7BC7"/>
    <w:multiLevelType w:val="hybridMultilevel"/>
    <w:tmpl w:val="A4EC9B2E"/>
    <w:lvl w:ilvl="0" w:tplc="D6F4D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91865"/>
    <w:multiLevelType w:val="hybridMultilevel"/>
    <w:tmpl w:val="86F0205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1A"/>
    <w:rsid w:val="000555C9"/>
    <w:rsid w:val="000C41EA"/>
    <w:rsid w:val="000D1983"/>
    <w:rsid w:val="000E6CE5"/>
    <w:rsid w:val="000F3358"/>
    <w:rsid w:val="001213D8"/>
    <w:rsid w:val="001460EA"/>
    <w:rsid w:val="001478FA"/>
    <w:rsid w:val="00204C99"/>
    <w:rsid w:val="00211099"/>
    <w:rsid w:val="00241F80"/>
    <w:rsid w:val="002464FA"/>
    <w:rsid w:val="002A2A8F"/>
    <w:rsid w:val="00302426"/>
    <w:rsid w:val="003133ED"/>
    <w:rsid w:val="00327A89"/>
    <w:rsid w:val="00377525"/>
    <w:rsid w:val="00385ECE"/>
    <w:rsid w:val="00394111"/>
    <w:rsid w:val="003F318F"/>
    <w:rsid w:val="003F6BDC"/>
    <w:rsid w:val="00417924"/>
    <w:rsid w:val="00431190"/>
    <w:rsid w:val="004359D4"/>
    <w:rsid w:val="00443FFC"/>
    <w:rsid w:val="004444BF"/>
    <w:rsid w:val="00450E0A"/>
    <w:rsid w:val="004B4E42"/>
    <w:rsid w:val="004B7FE9"/>
    <w:rsid w:val="004D01EC"/>
    <w:rsid w:val="004E29CD"/>
    <w:rsid w:val="004E55B3"/>
    <w:rsid w:val="0050167C"/>
    <w:rsid w:val="00580E40"/>
    <w:rsid w:val="005C591A"/>
    <w:rsid w:val="005D336F"/>
    <w:rsid w:val="005F1873"/>
    <w:rsid w:val="00633205"/>
    <w:rsid w:val="006450AA"/>
    <w:rsid w:val="006A0A52"/>
    <w:rsid w:val="006F0195"/>
    <w:rsid w:val="007105BF"/>
    <w:rsid w:val="0076646E"/>
    <w:rsid w:val="00770975"/>
    <w:rsid w:val="0077431A"/>
    <w:rsid w:val="00795E55"/>
    <w:rsid w:val="00796272"/>
    <w:rsid w:val="007E746F"/>
    <w:rsid w:val="00824DC6"/>
    <w:rsid w:val="00826891"/>
    <w:rsid w:val="00832994"/>
    <w:rsid w:val="008423A5"/>
    <w:rsid w:val="00875064"/>
    <w:rsid w:val="008867D5"/>
    <w:rsid w:val="008919ED"/>
    <w:rsid w:val="008A3A10"/>
    <w:rsid w:val="008A7392"/>
    <w:rsid w:val="00934CAB"/>
    <w:rsid w:val="009365BE"/>
    <w:rsid w:val="00991024"/>
    <w:rsid w:val="009F6831"/>
    <w:rsid w:val="00A107EB"/>
    <w:rsid w:val="00A215E8"/>
    <w:rsid w:val="00A405D5"/>
    <w:rsid w:val="00A42CB2"/>
    <w:rsid w:val="00A46BCA"/>
    <w:rsid w:val="00A50811"/>
    <w:rsid w:val="00A92FDF"/>
    <w:rsid w:val="00AA6DB4"/>
    <w:rsid w:val="00AA7A23"/>
    <w:rsid w:val="00B0542B"/>
    <w:rsid w:val="00B11D4E"/>
    <w:rsid w:val="00B13D13"/>
    <w:rsid w:val="00B76123"/>
    <w:rsid w:val="00BD6356"/>
    <w:rsid w:val="00BE6B37"/>
    <w:rsid w:val="00C0553E"/>
    <w:rsid w:val="00C06BFA"/>
    <w:rsid w:val="00C468B1"/>
    <w:rsid w:val="00C513DA"/>
    <w:rsid w:val="00C87DC8"/>
    <w:rsid w:val="00CB298B"/>
    <w:rsid w:val="00CB581C"/>
    <w:rsid w:val="00CE39D6"/>
    <w:rsid w:val="00D0332C"/>
    <w:rsid w:val="00D077C0"/>
    <w:rsid w:val="00D114BB"/>
    <w:rsid w:val="00D117FA"/>
    <w:rsid w:val="00D220D4"/>
    <w:rsid w:val="00E03499"/>
    <w:rsid w:val="00E30E71"/>
    <w:rsid w:val="00E31D0E"/>
    <w:rsid w:val="00E4409A"/>
    <w:rsid w:val="00E57BC7"/>
    <w:rsid w:val="00EB32F8"/>
    <w:rsid w:val="00EE040C"/>
    <w:rsid w:val="00EF2C92"/>
    <w:rsid w:val="00F6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50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8B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9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B298B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ody Text Indent"/>
    <w:basedOn w:val="a"/>
    <w:link w:val="a7"/>
    <w:rsid w:val="00770975"/>
    <w:pPr>
      <w:spacing w:line="480" w:lineRule="auto"/>
      <w:ind w:firstLine="720"/>
      <w:jc w:val="both"/>
    </w:pPr>
    <w:rPr>
      <w:lang w:eastAsia="en-US"/>
    </w:rPr>
  </w:style>
  <w:style w:type="character" w:customStyle="1" w:styleId="a7">
    <w:name w:val="Основен текст с отстъп Знак"/>
    <w:basedOn w:val="a0"/>
    <w:link w:val="a6"/>
    <w:rsid w:val="0077097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450E0A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table" w:styleId="a8">
    <w:name w:val="Table Grid"/>
    <w:basedOn w:val="a1"/>
    <w:uiPriority w:val="59"/>
    <w:rsid w:val="00A4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50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98B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B298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B298B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Body Text Indent"/>
    <w:basedOn w:val="a"/>
    <w:link w:val="a7"/>
    <w:rsid w:val="00770975"/>
    <w:pPr>
      <w:spacing w:line="480" w:lineRule="auto"/>
      <w:ind w:firstLine="720"/>
      <w:jc w:val="both"/>
    </w:pPr>
    <w:rPr>
      <w:lang w:eastAsia="en-US"/>
    </w:rPr>
  </w:style>
  <w:style w:type="character" w:customStyle="1" w:styleId="a7">
    <w:name w:val="Основен текст с отстъп Знак"/>
    <w:basedOn w:val="a0"/>
    <w:link w:val="a6"/>
    <w:rsid w:val="0077097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rsid w:val="00450E0A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table" w:styleId="a8">
    <w:name w:val="Table Grid"/>
    <w:basedOn w:val="a1"/>
    <w:uiPriority w:val="59"/>
    <w:rsid w:val="00A4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2A93E-07CE-4F04-BA65-8181089C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 Иванов</dc:creator>
  <cp:lastModifiedBy>Tsvetelina Traykova</cp:lastModifiedBy>
  <cp:revision>2</cp:revision>
  <cp:lastPrinted>2022-06-22T11:45:00Z</cp:lastPrinted>
  <dcterms:created xsi:type="dcterms:W3CDTF">2022-06-23T12:17:00Z</dcterms:created>
  <dcterms:modified xsi:type="dcterms:W3CDTF">2022-06-23T12:17:00Z</dcterms:modified>
</cp:coreProperties>
</file>